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EA5" w:rsidRDefault="005B5EA5" w:rsidP="005B5EA5">
      <w:pPr>
        <w:spacing w:line="560" w:lineRule="exact"/>
      </w:pPr>
    </w:p>
    <w:p w:rsidR="005B5EA5" w:rsidRPr="005B5EA5" w:rsidRDefault="005B5EA5" w:rsidP="005B5EA5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5B5EA5">
        <w:rPr>
          <w:rFonts w:ascii="方正小标宋简体" w:eastAsia="方正小标宋简体" w:hint="eastAsia"/>
          <w:sz w:val="44"/>
          <w:szCs w:val="44"/>
        </w:rPr>
        <w:t>权力就是责任 责任就要担当</w:t>
      </w:r>
    </w:p>
    <w:p w:rsidR="005B5EA5" w:rsidRDefault="005B5EA5" w:rsidP="005B5EA5">
      <w:pPr>
        <w:spacing w:line="560" w:lineRule="exact"/>
      </w:pPr>
    </w:p>
    <w:p w:rsidR="005B5EA5" w:rsidRDefault="005B5EA5" w:rsidP="005B5EA5">
      <w:pPr>
        <w:spacing w:line="560" w:lineRule="exact"/>
      </w:pPr>
      <w:r>
        <w:rPr>
          <w:rFonts w:hint="eastAsia"/>
        </w:rPr>
        <w:t xml:space="preserve">　　权力和责任是对等的，有权必有责，有责就要敢担当。担当要在工作中体现、在实践中检验。没有担当，哪敢负责，又怎么能落实主体责任。</w:t>
      </w:r>
    </w:p>
    <w:p w:rsidR="005B5EA5" w:rsidRDefault="005B5EA5" w:rsidP="005B5EA5">
      <w:pPr>
        <w:spacing w:line="560" w:lineRule="exact"/>
      </w:pPr>
      <w:r>
        <w:rPr>
          <w:rFonts w:hint="eastAsia"/>
        </w:rPr>
        <w:t xml:space="preserve">　　</w:t>
      </w:r>
      <w:r w:rsidRPr="006122B8">
        <w:rPr>
          <w:rFonts w:hint="eastAsia"/>
          <w:color w:val="FF0000"/>
        </w:rPr>
        <w:t>责任清才能敢担当</w:t>
      </w:r>
      <w:r>
        <w:rPr>
          <w:rFonts w:hint="eastAsia"/>
        </w:rPr>
        <w:t>。有的党委书记不明白主体责任和第一责任人的内涵。其实就一句话，党风廉政建设就是党委书记的事，出了问题首先要追究你的责任。有的党委书记认为，落实主体责任就是“支持”纪委工作。这句话不准确。</w:t>
      </w:r>
      <w:r w:rsidRPr="006122B8">
        <w:rPr>
          <w:rFonts w:hint="eastAsia"/>
          <w:color w:val="FF0000"/>
        </w:rPr>
        <w:t>党委、纪委是领导和被领导的关系，</w:t>
      </w:r>
      <w:r>
        <w:rPr>
          <w:rFonts w:hint="eastAsia"/>
        </w:rPr>
        <w:t>不是支持不支持的问题。有的党委书记对机关和下属单位党的建设了解不够，一说到加强党风廉政建设就客客气气，提要求时习惯说“我希望”。</w:t>
      </w:r>
      <w:r w:rsidRPr="006122B8">
        <w:rPr>
          <w:rFonts w:hint="eastAsia"/>
          <w:color w:val="FF0000"/>
        </w:rPr>
        <w:t>要求就是要求！</w:t>
      </w:r>
      <w:r>
        <w:rPr>
          <w:rFonts w:hint="eastAsia"/>
        </w:rPr>
        <w:t>希望就是希望！如果各级党委对形势缺乏清醒认识，没有把管党治党、加强党风廉政建设当作自己的主责，就是领导不力。</w:t>
      </w:r>
    </w:p>
    <w:p w:rsidR="005B5EA5" w:rsidRDefault="005B5EA5" w:rsidP="005B5EA5">
      <w:pPr>
        <w:spacing w:line="560" w:lineRule="exact"/>
      </w:pPr>
      <w:r>
        <w:rPr>
          <w:rFonts w:hint="eastAsia"/>
        </w:rPr>
        <w:t xml:space="preserve">　　担当就要不怕得罪人。党风廉政建设和反腐败斗争不是请客吃饭，必然会得罪人。不得罪腐败分子，就必然有负于党和人民。既然承担主体责任，就要在</w:t>
      </w:r>
      <w:r w:rsidRPr="006122B8">
        <w:rPr>
          <w:rFonts w:hint="eastAsia"/>
          <w:color w:val="FF0000"/>
        </w:rPr>
        <w:t>干事上敢于担当，在管人上敢于担当。</w:t>
      </w:r>
      <w:r>
        <w:rPr>
          <w:rFonts w:hint="eastAsia"/>
        </w:rPr>
        <w:t>不能因为怕得罪人、丢选票、伤和气，就当老好人，对违纪行为、腐败现象视而不见，爱惜自己的羽毛。关键时刻要敢于站出来、敢于亮剑，坚决同不正之风和腐败现象作斗争。</w:t>
      </w:r>
    </w:p>
    <w:p w:rsidR="005B5EA5" w:rsidRDefault="005B5EA5" w:rsidP="005B5EA5">
      <w:pPr>
        <w:spacing w:line="560" w:lineRule="exact"/>
      </w:pPr>
      <w:r>
        <w:rPr>
          <w:rFonts w:hint="eastAsia"/>
        </w:rPr>
        <w:lastRenderedPageBreak/>
        <w:t xml:space="preserve">　　</w:t>
      </w:r>
      <w:r w:rsidRPr="006122B8">
        <w:rPr>
          <w:rFonts w:hint="eastAsia"/>
          <w:color w:val="FF0000"/>
        </w:rPr>
        <w:t>责任的内容是具体的，不是抽象的</w:t>
      </w:r>
      <w:r>
        <w:rPr>
          <w:rFonts w:hint="eastAsia"/>
        </w:rPr>
        <w:t>。落实主体责任</w:t>
      </w:r>
      <w:r w:rsidRPr="006122B8">
        <w:rPr>
          <w:rFonts w:hint="eastAsia"/>
          <w:color w:val="FF0000"/>
        </w:rPr>
        <w:t>关键看行动</w:t>
      </w:r>
      <w:r>
        <w:rPr>
          <w:rFonts w:hint="eastAsia"/>
        </w:rPr>
        <w:t>，要形成实实在在的工作支撑。主体责任这个“牛鼻子”抓得住抓不住，关键在书记。党委书记要旗帜鲜明地抓好党风廉政建设和反腐败工作，定期向上级纪委报告工作、且遇重要情况随时报告，经常分析研判本地区、本部门、本单位反腐败斗争形势，加强对党员干部的日常管理和监督，抓早抓小。</w:t>
      </w:r>
    </w:p>
    <w:p w:rsidR="005B5EA5" w:rsidRDefault="005B5EA5" w:rsidP="005B5EA5">
      <w:pPr>
        <w:spacing w:line="560" w:lineRule="exact"/>
      </w:pPr>
      <w:r>
        <w:rPr>
          <w:rFonts w:hint="eastAsia"/>
        </w:rPr>
        <w:t xml:space="preserve">　　责任担当的本质是</w:t>
      </w:r>
      <w:r w:rsidRPr="006122B8">
        <w:rPr>
          <w:rFonts w:hint="eastAsia"/>
          <w:color w:val="FF0000"/>
        </w:rPr>
        <w:t>对党忠诚</w:t>
      </w:r>
      <w:r>
        <w:rPr>
          <w:rFonts w:hint="eastAsia"/>
        </w:rPr>
        <w:t>。这是对党员干部最根本的政治要求。我们既然在党旗下宣过誓，就要遵守党的章程，对党绝对忠诚。对党忠诚，</w:t>
      </w:r>
      <w:r w:rsidRPr="006122B8">
        <w:rPr>
          <w:rFonts w:hint="eastAsia"/>
          <w:color w:val="FF0000"/>
        </w:rPr>
        <w:t>首先要有建立在理想信念基础上的“理性忠诚”。</w:t>
      </w:r>
      <w:r>
        <w:rPr>
          <w:rFonts w:hint="eastAsia"/>
        </w:rPr>
        <w:t>无数革命先烈抛头颅、洒热血，用生命捍卫忠诚，靠的就是理想信念。对党忠诚，</w:t>
      </w:r>
      <w:r w:rsidRPr="006122B8">
        <w:rPr>
          <w:rFonts w:hint="eastAsia"/>
          <w:color w:val="FF0000"/>
        </w:rPr>
        <w:t>还要有对党和人民的“利益忠诚”。</w:t>
      </w:r>
      <w:r>
        <w:rPr>
          <w:rFonts w:hint="eastAsia"/>
        </w:rPr>
        <w:t>个</w:t>
      </w:r>
      <w:r w:rsidRPr="006122B8">
        <w:rPr>
          <w:rFonts w:hint="eastAsia"/>
          <w:color w:val="FF0000"/>
        </w:rPr>
        <w:t>人利益与党和国家、民族利益是绑在一块的</w:t>
      </w:r>
      <w:r>
        <w:rPr>
          <w:rFonts w:hint="eastAsia"/>
        </w:rPr>
        <w:t>，个人前途和中国特色社会主义的前途命运是联系在一起的。离开了党和国家、民族的前途命运，离开了中国特色社会主义道路，哪里还有个人的前途和利益！</w:t>
      </w:r>
    </w:p>
    <w:p w:rsidR="00B53B93" w:rsidRPr="005B5EA5" w:rsidRDefault="005B5EA5" w:rsidP="005B5EA5">
      <w:pPr>
        <w:spacing w:line="560" w:lineRule="exact"/>
      </w:pPr>
      <w:r>
        <w:rPr>
          <w:rFonts w:hint="eastAsia"/>
        </w:rPr>
        <w:t xml:space="preserve">　　习近平总书记反复强调，权力就是责任，责任就要担当。我们要增强忧患意识和紧迫感，担负起管党治党的历史使命，做到守土有责、守土尽责。</w:t>
      </w:r>
    </w:p>
    <w:sectPr w:rsidR="00B53B93" w:rsidRPr="005B5EA5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200" w:rsidRDefault="00390200" w:rsidP="001775AA">
      <w:r>
        <w:separator/>
      </w:r>
    </w:p>
  </w:endnote>
  <w:endnote w:type="continuationSeparator" w:id="1">
    <w:p w:rsidR="00390200" w:rsidRDefault="00390200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A8181A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6122B8" w:rsidRPr="006122B8">
          <w:rPr>
            <w:noProof/>
            <w:sz w:val="24"/>
            <w:szCs w:val="24"/>
            <w:lang w:val="zh-CN"/>
          </w:rPr>
          <w:t>-</w:t>
        </w:r>
        <w:r w:rsidR="006122B8">
          <w:rPr>
            <w:noProof/>
            <w:sz w:val="24"/>
            <w:szCs w:val="24"/>
          </w:rPr>
          <w:t xml:space="preserve"> 2 -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200" w:rsidRDefault="00390200" w:rsidP="001775AA">
      <w:r>
        <w:separator/>
      </w:r>
    </w:p>
  </w:footnote>
  <w:footnote w:type="continuationSeparator" w:id="1">
    <w:p w:rsidR="00390200" w:rsidRDefault="00390200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390200"/>
    <w:rsid w:val="005B5EA5"/>
    <w:rsid w:val="006122B8"/>
    <w:rsid w:val="00806FC3"/>
    <w:rsid w:val="00902779"/>
    <w:rsid w:val="00A8181A"/>
    <w:rsid w:val="00B53B93"/>
    <w:rsid w:val="00C16C66"/>
    <w:rsid w:val="00C2487F"/>
    <w:rsid w:val="00CA0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0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8443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6069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6093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141</Words>
  <Characters>808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李贺</cp:lastModifiedBy>
  <cp:revision>4</cp:revision>
  <dcterms:created xsi:type="dcterms:W3CDTF">2016-05-06T00:32:00Z</dcterms:created>
  <dcterms:modified xsi:type="dcterms:W3CDTF">2016-09-14T07:45:00Z</dcterms:modified>
</cp:coreProperties>
</file>